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FA0E1" w14:textId="77777777" w:rsidR="00103731" w:rsidRDefault="00103731" w:rsidP="00103731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Bradford Public Library District</w:t>
      </w:r>
    </w:p>
    <w:p w14:paraId="41DEEA3F" w14:textId="5C132029" w:rsidR="00103731" w:rsidRPr="008650C5" w:rsidRDefault="00103731" w:rsidP="00103731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Board Meeting Minutes</w:t>
      </w:r>
    </w:p>
    <w:p w14:paraId="639B9241" w14:textId="77777777" w:rsidR="00103731" w:rsidRDefault="00103731" w:rsidP="00103731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January 21, 2025</w:t>
      </w:r>
    </w:p>
    <w:p w14:paraId="6F622646" w14:textId="77777777" w:rsidR="005A542C" w:rsidRDefault="005A542C" w:rsidP="00103731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</w:p>
    <w:p w14:paraId="46271DA5" w14:textId="77777777" w:rsidR="00103731" w:rsidRPr="005A542C" w:rsidRDefault="00103731" w:rsidP="005A542C">
      <w:pPr>
        <w:spacing w:after="0" w:line="360" w:lineRule="auto"/>
        <w:ind w:left="1080"/>
        <w:contextualSpacing/>
        <w:rPr>
          <w:b/>
          <w:bCs/>
          <w:kern w:val="0"/>
          <w14:ligatures w14:val="none"/>
        </w:rPr>
      </w:pPr>
      <w:r w:rsidRPr="005A542C">
        <w:rPr>
          <w:b/>
          <w:bCs/>
          <w:kern w:val="0"/>
          <w14:ligatures w14:val="none"/>
        </w:rPr>
        <w:t>Regular Meeting of the Board of Trustees</w:t>
      </w:r>
    </w:p>
    <w:p w14:paraId="55545EBC" w14:textId="7D339B95" w:rsidR="00103731" w:rsidRDefault="00103731" w:rsidP="0045101D">
      <w:pPr>
        <w:spacing w:after="0" w:line="240" w:lineRule="auto"/>
        <w:ind w:left="1080"/>
        <w:contextualSpacing/>
        <w:rPr>
          <w:kern w:val="0"/>
          <w14:ligatures w14:val="none"/>
        </w:rPr>
      </w:pPr>
      <w:r w:rsidRPr="005A542C">
        <w:rPr>
          <w:b/>
          <w:bCs/>
          <w:kern w:val="0"/>
          <w14:ligatures w14:val="none"/>
        </w:rPr>
        <w:t>Call to Order and Roll Call</w:t>
      </w:r>
      <w:r w:rsidRPr="005A542C">
        <w:rPr>
          <w:b/>
          <w:bCs/>
          <w:kern w:val="0"/>
          <w14:ligatures w14:val="none"/>
        </w:rPr>
        <w:t>:</w:t>
      </w:r>
      <w:r>
        <w:rPr>
          <w:kern w:val="0"/>
          <w14:ligatures w14:val="none"/>
        </w:rPr>
        <w:t xml:space="preserve">  President David Atteberry called the meeting to order at 6:06 pm</w:t>
      </w:r>
      <w:r w:rsidR="005A542C">
        <w:rPr>
          <w:kern w:val="0"/>
          <w14:ligatures w14:val="none"/>
        </w:rPr>
        <w:t>.</w:t>
      </w:r>
    </w:p>
    <w:p w14:paraId="11D7F362" w14:textId="77777777" w:rsidR="0045101D" w:rsidRDefault="0045101D" w:rsidP="0045101D">
      <w:pPr>
        <w:spacing w:after="0" w:line="240" w:lineRule="auto"/>
        <w:ind w:left="1080"/>
        <w:contextualSpacing/>
        <w:rPr>
          <w:kern w:val="0"/>
          <w14:ligatures w14:val="none"/>
        </w:rPr>
      </w:pPr>
    </w:p>
    <w:p w14:paraId="346B9102" w14:textId="320F7B95" w:rsidR="00103731" w:rsidRDefault="00103731" w:rsidP="0045101D">
      <w:pPr>
        <w:spacing w:after="0" w:line="240" w:lineRule="auto"/>
        <w:ind w:left="1080"/>
        <w:contextualSpacing/>
        <w:rPr>
          <w:kern w:val="0"/>
          <w14:ligatures w14:val="none"/>
        </w:rPr>
      </w:pPr>
      <w:r w:rsidRPr="005A542C">
        <w:rPr>
          <w:b/>
          <w:bCs/>
          <w:kern w:val="0"/>
          <w14:ligatures w14:val="none"/>
        </w:rPr>
        <w:t>Present</w:t>
      </w:r>
      <w:proofErr w:type="gramStart"/>
      <w:r w:rsidRPr="005A542C">
        <w:rPr>
          <w:b/>
          <w:bCs/>
          <w:kern w:val="0"/>
          <w14:ligatures w14:val="none"/>
        </w:rPr>
        <w:t>:</w:t>
      </w:r>
      <w:r>
        <w:rPr>
          <w:kern w:val="0"/>
          <w14:ligatures w14:val="none"/>
        </w:rPr>
        <w:t xml:space="preserve">  David</w:t>
      </w:r>
      <w:proofErr w:type="gramEnd"/>
      <w:r>
        <w:rPr>
          <w:kern w:val="0"/>
          <w14:ligatures w14:val="none"/>
        </w:rPr>
        <w:t xml:space="preserve"> Atteberry, Barb Fehr, Tish Leeper, Reva Young, Hollie Scott.  Sarah Boehm, Director.  Nicholas Poignant, Youth Services.  Jim Owens arrived at 6:36 pm.</w:t>
      </w:r>
      <w:r w:rsidR="0045101D">
        <w:rPr>
          <w:kern w:val="0"/>
          <w14:ligatures w14:val="none"/>
        </w:rPr>
        <w:t xml:space="preserve">  Absent: Mary Robbins</w:t>
      </w:r>
    </w:p>
    <w:p w14:paraId="448C7D36" w14:textId="77777777" w:rsidR="0045101D" w:rsidRPr="008650C5" w:rsidRDefault="0045101D" w:rsidP="0045101D">
      <w:pPr>
        <w:spacing w:after="0" w:line="240" w:lineRule="auto"/>
        <w:ind w:left="1080"/>
        <w:contextualSpacing/>
        <w:rPr>
          <w:kern w:val="0"/>
          <w14:ligatures w14:val="none"/>
        </w:rPr>
      </w:pPr>
    </w:p>
    <w:p w14:paraId="20C32C4A" w14:textId="73A2D145" w:rsidR="00103731" w:rsidRPr="005A542C" w:rsidRDefault="00103731" w:rsidP="0045101D">
      <w:pPr>
        <w:spacing w:after="0" w:line="240" w:lineRule="auto"/>
        <w:ind w:left="1080"/>
        <w:contextualSpacing/>
        <w:rPr>
          <w:b/>
          <w:bCs/>
          <w:kern w:val="0"/>
          <w14:ligatures w14:val="none"/>
        </w:rPr>
      </w:pPr>
      <w:r w:rsidRPr="005A542C">
        <w:rPr>
          <w:b/>
          <w:bCs/>
          <w:kern w:val="0"/>
          <w14:ligatures w14:val="none"/>
        </w:rPr>
        <w:t>Minutes</w:t>
      </w:r>
      <w:r w:rsidRPr="005A542C">
        <w:rPr>
          <w:b/>
          <w:bCs/>
          <w:kern w:val="0"/>
          <w14:ligatures w14:val="none"/>
        </w:rPr>
        <w:t>:</w:t>
      </w:r>
    </w:p>
    <w:p w14:paraId="56F5445E" w14:textId="74DCC4C5" w:rsidR="00103731" w:rsidRDefault="00103731" w:rsidP="0045101D">
      <w:pPr>
        <w:spacing w:after="0" w:line="240" w:lineRule="auto"/>
        <w:ind w:left="108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A motion was made by Barb Fehr to approve </w:t>
      </w:r>
      <w:proofErr w:type="gramStart"/>
      <w:r>
        <w:rPr>
          <w:kern w:val="0"/>
          <w14:ligatures w14:val="none"/>
        </w:rPr>
        <w:t>the November</w:t>
      </w:r>
      <w:proofErr w:type="gramEnd"/>
      <w:r>
        <w:rPr>
          <w:kern w:val="0"/>
          <w14:ligatures w14:val="none"/>
        </w:rPr>
        <w:t xml:space="preserve"> 18, 2024 minutes.  Hollie </w:t>
      </w:r>
      <w:r w:rsidR="0045101D">
        <w:rPr>
          <w:kern w:val="0"/>
          <w14:ligatures w14:val="none"/>
        </w:rPr>
        <w:t xml:space="preserve">Scott seconded. </w:t>
      </w:r>
      <w:r>
        <w:rPr>
          <w:kern w:val="0"/>
          <w14:ligatures w14:val="none"/>
        </w:rPr>
        <w:t>Motion carried.</w:t>
      </w:r>
    </w:p>
    <w:p w14:paraId="5AC0D00E" w14:textId="77777777" w:rsidR="0045101D" w:rsidRPr="008650C5" w:rsidRDefault="0045101D" w:rsidP="0045101D">
      <w:pPr>
        <w:spacing w:after="0" w:line="240" w:lineRule="auto"/>
        <w:ind w:left="1080"/>
        <w:contextualSpacing/>
        <w:rPr>
          <w:kern w:val="0"/>
          <w14:ligatures w14:val="none"/>
        </w:rPr>
      </w:pPr>
    </w:p>
    <w:p w14:paraId="7A86CC20" w14:textId="7265E354" w:rsidR="00103731" w:rsidRPr="005A542C" w:rsidRDefault="00103731" w:rsidP="005A542C">
      <w:pPr>
        <w:spacing w:after="0" w:line="240" w:lineRule="auto"/>
        <w:ind w:left="1080"/>
        <w:contextualSpacing/>
        <w:rPr>
          <w:b/>
          <w:bCs/>
          <w:kern w:val="0"/>
          <w14:ligatures w14:val="none"/>
        </w:rPr>
      </w:pPr>
      <w:r w:rsidRPr="005A542C">
        <w:rPr>
          <w:b/>
          <w:bCs/>
          <w:kern w:val="0"/>
          <w14:ligatures w14:val="none"/>
        </w:rPr>
        <w:t>Treasurer’s Report</w:t>
      </w:r>
      <w:r w:rsidRPr="005A542C">
        <w:rPr>
          <w:b/>
          <w:bCs/>
          <w:kern w:val="0"/>
          <w14:ligatures w14:val="none"/>
        </w:rPr>
        <w:t>:</w:t>
      </w:r>
    </w:p>
    <w:p w14:paraId="2750FD63" w14:textId="08C24A08" w:rsidR="00103731" w:rsidRDefault="00103731" w:rsidP="005A542C">
      <w:pPr>
        <w:spacing w:after="0" w:line="240" w:lineRule="auto"/>
        <w:ind w:left="108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Barb Fehr presented the Treasurer’s Report ending December 31, 2024.</w:t>
      </w:r>
    </w:p>
    <w:p w14:paraId="73B401CD" w14:textId="77777777" w:rsidR="0045101D" w:rsidRPr="008650C5" w:rsidRDefault="0045101D" w:rsidP="005A542C">
      <w:pPr>
        <w:spacing w:after="0" w:line="240" w:lineRule="auto"/>
        <w:ind w:left="1080"/>
        <w:contextualSpacing/>
        <w:rPr>
          <w:kern w:val="0"/>
          <w14:ligatures w14:val="none"/>
        </w:rPr>
      </w:pPr>
    </w:p>
    <w:p w14:paraId="2051DF23" w14:textId="74BC9CEF" w:rsidR="00103731" w:rsidRPr="005A542C" w:rsidRDefault="00103731" w:rsidP="005A542C">
      <w:pPr>
        <w:spacing w:after="0" w:line="240" w:lineRule="auto"/>
        <w:ind w:left="1080"/>
        <w:contextualSpacing/>
        <w:rPr>
          <w:b/>
          <w:bCs/>
          <w:kern w:val="0"/>
          <w14:ligatures w14:val="none"/>
        </w:rPr>
      </w:pPr>
      <w:r w:rsidRPr="005A542C">
        <w:rPr>
          <w:b/>
          <w:bCs/>
          <w:kern w:val="0"/>
          <w14:ligatures w14:val="none"/>
        </w:rPr>
        <w:t>Monthly Bills</w:t>
      </w:r>
      <w:r w:rsidR="005A542C">
        <w:rPr>
          <w:b/>
          <w:bCs/>
          <w:kern w:val="0"/>
          <w14:ligatures w14:val="none"/>
        </w:rPr>
        <w:t>:</w:t>
      </w:r>
    </w:p>
    <w:p w14:paraId="7FEA10C3" w14:textId="7C57A366" w:rsidR="00103731" w:rsidRDefault="00103731" w:rsidP="0045101D">
      <w:pPr>
        <w:spacing w:after="0" w:line="240" w:lineRule="auto"/>
        <w:ind w:left="108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Hollie Scott made a motion to approve the </w:t>
      </w:r>
      <w:r>
        <w:rPr>
          <w:kern w:val="0"/>
          <w14:ligatures w14:val="none"/>
        </w:rPr>
        <w:t>November 2024</w:t>
      </w:r>
      <w:r>
        <w:rPr>
          <w:kern w:val="0"/>
          <w14:ligatures w14:val="none"/>
        </w:rPr>
        <w:t xml:space="preserve"> bills.  Reva Young seconded.  Motion carried.</w:t>
      </w:r>
    </w:p>
    <w:p w14:paraId="5191FAE1" w14:textId="5730B728" w:rsidR="00103731" w:rsidRDefault="00103731" w:rsidP="005A542C">
      <w:pPr>
        <w:spacing w:after="0" w:line="240" w:lineRule="auto"/>
        <w:ind w:left="108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Tish Leeper made a motion to approve the </w:t>
      </w:r>
      <w:r>
        <w:rPr>
          <w:kern w:val="0"/>
          <w14:ligatures w14:val="none"/>
        </w:rPr>
        <w:t>December 2024</w:t>
      </w:r>
      <w:r w:rsidR="0045101D">
        <w:rPr>
          <w:kern w:val="0"/>
          <w14:ligatures w14:val="none"/>
        </w:rPr>
        <w:t xml:space="preserve"> bills</w:t>
      </w:r>
      <w:r>
        <w:rPr>
          <w:kern w:val="0"/>
          <w14:ligatures w14:val="none"/>
        </w:rPr>
        <w:t>.  Reva Young seconded.  Motion carried.</w:t>
      </w:r>
    </w:p>
    <w:p w14:paraId="6FE3C833" w14:textId="77777777" w:rsidR="0045101D" w:rsidRPr="0013788E" w:rsidRDefault="0045101D" w:rsidP="005A542C">
      <w:pPr>
        <w:spacing w:after="0" w:line="240" w:lineRule="auto"/>
        <w:ind w:left="1080"/>
        <w:contextualSpacing/>
        <w:rPr>
          <w:kern w:val="0"/>
          <w14:ligatures w14:val="none"/>
        </w:rPr>
      </w:pPr>
    </w:p>
    <w:p w14:paraId="68527542" w14:textId="5DC2ED7B" w:rsidR="00103731" w:rsidRPr="005A542C" w:rsidRDefault="00103731" w:rsidP="005A542C">
      <w:pPr>
        <w:spacing w:after="0" w:line="240" w:lineRule="auto"/>
        <w:ind w:left="1080"/>
        <w:contextualSpacing/>
        <w:rPr>
          <w:b/>
          <w:bCs/>
          <w:kern w:val="0"/>
          <w14:ligatures w14:val="none"/>
        </w:rPr>
      </w:pPr>
      <w:r w:rsidRPr="005A542C">
        <w:rPr>
          <w:b/>
          <w:bCs/>
          <w:kern w:val="0"/>
          <w14:ligatures w14:val="none"/>
        </w:rPr>
        <w:t>Circulation Statistics</w:t>
      </w:r>
      <w:r w:rsidR="005A542C" w:rsidRPr="005A542C">
        <w:rPr>
          <w:b/>
          <w:bCs/>
          <w:kern w:val="0"/>
          <w14:ligatures w14:val="none"/>
        </w:rPr>
        <w:t>:</w:t>
      </w:r>
    </w:p>
    <w:p w14:paraId="6A5E9E45" w14:textId="41CEB915" w:rsidR="00103731" w:rsidRDefault="00103731" w:rsidP="0045101D">
      <w:pPr>
        <w:spacing w:after="0" w:line="240" w:lineRule="auto"/>
        <w:ind w:left="360" w:firstLine="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The Circulation Statistics for </w:t>
      </w:r>
      <w:r>
        <w:rPr>
          <w:kern w:val="0"/>
          <w14:ligatures w14:val="none"/>
        </w:rPr>
        <w:t xml:space="preserve">November </w:t>
      </w:r>
      <w:r>
        <w:rPr>
          <w:kern w:val="0"/>
          <w14:ligatures w14:val="none"/>
        </w:rPr>
        <w:t xml:space="preserve">and December </w:t>
      </w:r>
      <w:r>
        <w:rPr>
          <w:kern w:val="0"/>
          <w14:ligatures w14:val="none"/>
        </w:rPr>
        <w:t>2024</w:t>
      </w:r>
      <w:r>
        <w:rPr>
          <w:kern w:val="0"/>
          <w14:ligatures w14:val="none"/>
        </w:rPr>
        <w:t xml:space="preserve"> were reviewed.</w:t>
      </w:r>
    </w:p>
    <w:p w14:paraId="3DEDDA34" w14:textId="77777777" w:rsidR="0045101D" w:rsidRPr="0013788E" w:rsidRDefault="0045101D" w:rsidP="005A542C">
      <w:pPr>
        <w:spacing w:after="0" w:line="240" w:lineRule="auto"/>
        <w:ind w:left="1440"/>
        <w:contextualSpacing/>
        <w:rPr>
          <w:kern w:val="0"/>
          <w14:ligatures w14:val="none"/>
        </w:rPr>
      </w:pPr>
    </w:p>
    <w:p w14:paraId="4AEABD58" w14:textId="1A1D7861" w:rsidR="00103731" w:rsidRPr="005A542C" w:rsidRDefault="00103731" w:rsidP="005A542C">
      <w:pPr>
        <w:spacing w:after="0" w:line="240" w:lineRule="auto"/>
        <w:ind w:left="1080"/>
        <w:contextualSpacing/>
        <w:rPr>
          <w:b/>
          <w:bCs/>
          <w:kern w:val="0"/>
          <w14:ligatures w14:val="none"/>
        </w:rPr>
      </w:pPr>
      <w:r w:rsidRPr="005A542C">
        <w:rPr>
          <w:b/>
          <w:bCs/>
          <w:kern w:val="0"/>
          <w14:ligatures w14:val="none"/>
        </w:rPr>
        <w:t>Additions to the Agenda</w:t>
      </w:r>
      <w:r w:rsidR="005A542C" w:rsidRPr="005A542C">
        <w:rPr>
          <w:b/>
          <w:bCs/>
          <w:kern w:val="0"/>
          <w14:ligatures w14:val="none"/>
        </w:rPr>
        <w:t>:</w:t>
      </w:r>
    </w:p>
    <w:p w14:paraId="5DDE77D9" w14:textId="3AA8A06A" w:rsidR="005A542C" w:rsidRDefault="005A542C" w:rsidP="005A542C">
      <w:pPr>
        <w:spacing w:after="0" w:line="240" w:lineRule="auto"/>
        <w:ind w:left="108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None</w:t>
      </w:r>
    </w:p>
    <w:p w14:paraId="5EA1D8E9" w14:textId="77777777" w:rsidR="0045101D" w:rsidRPr="008650C5" w:rsidRDefault="0045101D" w:rsidP="005A542C">
      <w:pPr>
        <w:spacing w:after="0" w:line="240" w:lineRule="auto"/>
        <w:ind w:left="1080"/>
        <w:contextualSpacing/>
        <w:rPr>
          <w:kern w:val="0"/>
          <w14:ligatures w14:val="none"/>
        </w:rPr>
      </w:pPr>
    </w:p>
    <w:p w14:paraId="2A6EB19C" w14:textId="6B48723D" w:rsidR="00103731" w:rsidRPr="005A542C" w:rsidRDefault="00103731" w:rsidP="005A542C">
      <w:pPr>
        <w:spacing w:after="0" w:line="240" w:lineRule="auto"/>
        <w:ind w:left="1080"/>
        <w:contextualSpacing/>
        <w:rPr>
          <w:b/>
          <w:bCs/>
          <w:kern w:val="0"/>
          <w14:ligatures w14:val="none"/>
        </w:rPr>
      </w:pPr>
      <w:r w:rsidRPr="005A542C">
        <w:rPr>
          <w:b/>
          <w:bCs/>
          <w:kern w:val="0"/>
          <w14:ligatures w14:val="none"/>
        </w:rPr>
        <w:t>Reports</w:t>
      </w:r>
      <w:r w:rsidR="005A542C" w:rsidRPr="005A542C">
        <w:rPr>
          <w:b/>
          <w:bCs/>
          <w:kern w:val="0"/>
          <w14:ligatures w14:val="none"/>
        </w:rPr>
        <w:t>:</w:t>
      </w:r>
    </w:p>
    <w:p w14:paraId="73A082F0" w14:textId="130AECB7" w:rsidR="00103731" w:rsidRDefault="00103731" w:rsidP="0045101D">
      <w:pPr>
        <w:spacing w:after="0" w:line="240" w:lineRule="auto"/>
        <w:ind w:left="360" w:firstLine="720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Director’s Report – Sarah Boehm</w:t>
      </w:r>
      <w:r w:rsidR="005A542C">
        <w:rPr>
          <w:kern w:val="0"/>
          <w14:ligatures w14:val="none"/>
        </w:rPr>
        <w:t xml:space="preserve"> – see attached</w:t>
      </w:r>
    </w:p>
    <w:p w14:paraId="6FCC2626" w14:textId="2CB9D078" w:rsidR="00103731" w:rsidRDefault="00103731" w:rsidP="0045101D">
      <w:pPr>
        <w:spacing w:after="0" w:line="240" w:lineRule="auto"/>
        <w:ind w:left="360" w:firstLine="72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Youth Services – Nicholas Poignant</w:t>
      </w:r>
      <w:r w:rsidR="005A542C">
        <w:rPr>
          <w:kern w:val="0"/>
          <w14:ligatures w14:val="none"/>
        </w:rPr>
        <w:t xml:space="preserve"> – see attached</w:t>
      </w:r>
    </w:p>
    <w:p w14:paraId="05EAFDE7" w14:textId="77777777" w:rsidR="0045101D" w:rsidRPr="008650C5" w:rsidRDefault="0045101D" w:rsidP="005A542C">
      <w:pPr>
        <w:spacing w:after="0" w:line="240" w:lineRule="auto"/>
        <w:ind w:left="1440"/>
        <w:contextualSpacing/>
        <w:rPr>
          <w:kern w:val="0"/>
          <w14:ligatures w14:val="none"/>
        </w:rPr>
      </w:pPr>
    </w:p>
    <w:p w14:paraId="05E06E7A" w14:textId="6F7F6940" w:rsidR="00103731" w:rsidRPr="005A542C" w:rsidRDefault="00103731" w:rsidP="005A542C">
      <w:pPr>
        <w:spacing w:after="0" w:line="240" w:lineRule="auto"/>
        <w:ind w:left="1080"/>
        <w:contextualSpacing/>
        <w:rPr>
          <w:b/>
          <w:bCs/>
          <w:kern w:val="0"/>
          <w14:ligatures w14:val="none"/>
        </w:rPr>
      </w:pPr>
      <w:r w:rsidRPr="005A542C">
        <w:rPr>
          <w:b/>
          <w:bCs/>
          <w:kern w:val="0"/>
          <w14:ligatures w14:val="none"/>
        </w:rPr>
        <w:t>Comments or Questions of the Board</w:t>
      </w:r>
      <w:r w:rsidR="005A542C" w:rsidRPr="005A542C">
        <w:rPr>
          <w:b/>
          <w:bCs/>
          <w:kern w:val="0"/>
          <w14:ligatures w14:val="none"/>
        </w:rPr>
        <w:t>:</w:t>
      </w:r>
    </w:p>
    <w:p w14:paraId="3F963C86" w14:textId="242FD610" w:rsidR="005A542C" w:rsidRDefault="005A542C" w:rsidP="005A542C">
      <w:pPr>
        <w:spacing w:after="0" w:line="240" w:lineRule="auto"/>
        <w:ind w:left="108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None</w:t>
      </w:r>
    </w:p>
    <w:p w14:paraId="695049EA" w14:textId="77777777" w:rsidR="0045101D" w:rsidRDefault="0045101D" w:rsidP="005A542C">
      <w:pPr>
        <w:spacing w:after="0" w:line="240" w:lineRule="auto"/>
        <w:ind w:left="1080"/>
        <w:contextualSpacing/>
        <w:rPr>
          <w:kern w:val="0"/>
          <w14:ligatures w14:val="none"/>
        </w:rPr>
      </w:pPr>
    </w:p>
    <w:p w14:paraId="0DFAFCBD" w14:textId="02DD61E8" w:rsidR="00103731" w:rsidRPr="005A542C" w:rsidRDefault="00103731" w:rsidP="005A542C">
      <w:pPr>
        <w:spacing w:after="0" w:line="240" w:lineRule="auto"/>
        <w:ind w:left="1080"/>
        <w:contextualSpacing/>
        <w:rPr>
          <w:b/>
          <w:bCs/>
          <w:kern w:val="0"/>
          <w14:ligatures w14:val="none"/>
        </w:rPr>
      </w:pPr>
      <w:r w:rsidRPr="005A542C">
        <w:rPr>
          <w:b/>
          <w:bCs/>
          <w:kern w:val="0"/>
          <w14:ligatures w14:val="none"/>
        </w:rPr>
        <w:t>Unfinished Business</w:t>
      </w:r>
      <w:r w:rsidR="005A542C" w:rsidRPr="005A542C">
        <w:rPr>
          <w:b/>
          <w:bCs/>
          <w:kern w:val="0"/>
          <w14:ligatures w14:val="none"/>
        </w:rPr>
        <w:t>:</w:t>
      </w:r>
    </w:p>
    <w:p w14:paraId="16B405D3" w14:textId="2BE19BE5" w:rsidR="005A542C" w:rsidRDefault="005A542C" w:rsidP="005A542C">
      <w:pPr>
        <w:spacing w:after="0" w:line="240" w:lineRule="auto"/>
        <w:ind w:left="1080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None</w:t>
      </w:r>
    </w:p>
    <w:p w14:paraId="7C6D724C" w14:textId="77777777" w:rsidR="005A542C" w:rsidRDefault="005A542C" w:rsidP="005A542C">
      <w:pPr>
        <w:spacing w:after="0" w:line="240" w:lineRule="auto"/>
        <w:ind w:left="1080"/>
        <w:contextualSpacing/>
        <w:rPr>
          <w:kern w:val="0"/>
          <w14:ligatures w14:val="none"/>
        </w:rPr>
      </w:pPr>
    </w:p>
    <w:p w14:paraId="70BE9DE6" w14:textId="5A33ECB7" w:rsidR="00103731" w:rsidRPr="005A542C" w:rsidRDefault="00103731" w:rsidP="005A542C">
      <w:pPr>
        <w:spacing w:after="0" w:line="240" w:lineRule="auto"/>
        <w:ind w:left="1080"/>
        <w:contextualSpacing/>
        <w:rPr>
          <w:b/>
          <w:bCs/>
          <w:kern w:val="0"/>
          <w14:ligatures w14:val="none"/>
        </w:rPr>
      </w:pPr>
      <w:r w:rsidRPr="005A542C">
        <w:rPr>
          <w:b/>
          <w:bCs/>
          <w:kern w:val="0"/>
          <w14:ligatures w14:val="none"/>
        </w:rPr>
        <w:t>New Business</w:t>
      </w:r>
      <w:r w:rsidR="005A542C" w:rsidRPr="005A542C">
        <w:rPr>
          <w:b/>
          <w:bCs/>
          <w:kern w:val="0"/>
          <w14:ligatures w14:val="none"/>
        </w:rPr>
        <w:t>:</w:t>
      </w:r>
    </w:p>
    <w:p w14:paraId="5BBC6615" w14:textId="4AD10EB7" w:rsidR="00103731" w:rsidRDefault="005A542C" w:rsidP="005A542C">
      <w:pPr>
        <w:pStyle w:val="ListParagraph"/>
        <w:numPr>
          <w:ilvl w:val="0"/>
          <w:numId w:val="3"/>
        </w:num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 xml:space="preserve">Unexpended </w:t>
      </w:r>
      <w:proofErr w:type="gramStart"/>
      <w:r w:rsidR="00103731">
        <w:rPr>
          <w:kern w:val="0"/>
          <w14:ligatures w14:val="none"/>
        </w:rPr>
        <w:t>funds</w:t>
      </w:r>
      <w:proofErr w:type="gramEnd"/>
      <w:r w:rsidR="00103731">
        <w:rPr>
          <w:kern w:val="0"/>
          <w14:ligatures w14:val="none"/>
        </w:rPr>
        <w:t xml:space="preserve"> 2023/2024 to Building Fund</w:t>
      </w:r>
      <w:r>
        <w:rPr>
          <w:kern w:val="0"/>
          <w14:ligatures w14:val="none"/>
        </w:rPr>
        <w:t xml:space="preserve"> was not needed on the agenda.</w:t>
      </w:r>
    </w:p>
    <w:p w14:paraId="65A51243" w14:textId="0B87D608" w:rsidR="00103731" w:rsidRDefault="005A542C" w:rsidP="005A542C">
      <w:pPr>
        <w:pStyle w:val="ListParagraph"/>
        <w:numPr>
          <w:ilvl w:val="0"/>
          <w:numId w:val="3"/>
        </w:numPr>
        <w:spacing w:after="0" w:line="240" w:lineRule="auto"/>
        <w:rPr>
          <w:kern w:val="0"/>
          <w14:ligatures w14:val="none"/>
        </w:rPr>
      </w:pPr>
      <w:r>
        <w:rPr>
          <w:kern w:val="0"/>
          <w14:ligatures w14:val="none"/>
        </w:rPr>
        <w:t>Sarah presented a letter from our insurance company stating that the rates</w:t>
      </w:r>
      <w:r w:rsidR="0045101D">
        <w:rPr>
          <w:kern w:val="0"/>
          <w14:ligatures w14:val="none"/>
        </w:rPr>
        <w:t xml:space="preserve"> on our next renewal</w:t>
      </w:r>
      <w:r>
        <w:rPr>
          <w:kern w:val="0"/>
          <w14:ligatures w14:val="none"/>
        </w:rPr>
        <w:t xml:space="preserve"> will go </w:t>
      </w:r>
      <w:proofErr w:type="gramStart"/>
      <w:r>
        <w:rPr>
          <w:kern w:val="0"/>
          <w14:ligatures w14:val="none"/>
        </w:rPr>
        <w:t>up</w:t>
      </w:r>
      <w:proofErr w:type="gramEnd"/>
      <w:r>
        <w:rPr>
          <w:kern w:val="0"/>
          <w14:ligatures w14:val="none"/>
        </w:rPr>
        <w:t xml:space="preserve"> at least 30%.  </w:t>
      </w:r>
    </w:p>
    <w:p w14:paraId="51E84BEC" w14:textId="333EEF3E" w:rsidR="00103731" w:rsidRPr="0045101D" w:rsidRDefault="005A542C" w:rsidP="0045101D">
      <w:pPr>
        <w:pStyle w:val="ListParagraph"/>
        <w:numPr>
          <w:ilvl w:val="0"/>
          <w:numId w:val="3"/>
        </w:numPr>
        <w:spacing w:after="0" w:line="240" w:lineRule="auto"/>
        <w:rPr>
          <w:kern w:val="0"/>
          <w14:ligatures w14:val="none"/>
        </w:rPr>
      </w:pPr>
      <w:r w:rsidRPr="0045101D">
        <w:rPr>
          <w:kern w:val="0"/>
          <w14:ligatures w14:val="none"/>
        </w:rPr>
        <w:t>The board reviewed Serving our Public 4.0 Standards for Illinois Public Libraries.  There have been no changes since last year when reviewed.  Sarah stated that the P</w:t>
      </w:r>
      <w:r w:rsidR="00103731" w:rsidRPr="0045101D">
        <w:rPr>
          <w:kern w:val="0"/>
          <w14:ligatures w14:val="none"/>
        </w:rPr>
        <w:t xml:space="preserve">er Capita Grant </w:t>
      </w:r>
      <w:r w:rsidRPr="0045101D">
        <w:rPr>
          <w:kern w:val="0"/>
          <w14:ligatures w14:val="none"/>
        </w:rPr>
        <w:t>is ready to be submitted.</w:t>
      </w:r>
    </w:p>
    <w:p w14:paraId="447E9A93" w14:textId="46E887B2" w:rsidR="005A542C" w:rsidRPr="0045101D" w:rsidRDefault="005A542C" w:rsidP="0045101D">
      <w:pPr>
        <w:pStyle w:val="ListParagraph"/>
        <w:numPr>
          <w:ilvl w:val="0"/>
          <w:numId w:val="3"/>
        </w:numPr>
        <w:spacing w:after="0" w:line="240" w:lineRule="auto"/>
        <w:rPr>
          <w:kern w:val="0"/>
          <w14:ligatures w14:val="none"/>
        </w:rPr>
      </w:pPr>
      <w:r w:rsidRPr="0045101D">
        <w:rPr>
          <w:kern w:val="0"/>
          <w14:ligatures w14:val="none"/>
        </w:rPr>
        <w:t>Wyanet Carpet was here to look at the stairs and give a recommendation for stair treads or a runner.  A runner seems to be the best option without totally covering the stai</w:t>
      </w:r>
      <w:r w:rsidR="0045101D">
        <w:rPr>
          <w:kern w:val="0"/>
          <w14:ligatures w14:val="none"/>
        </w:rPr>
        <w:t>rs.</w:t>
      </w:r>
    </w:p>
    <w:p w14:paraId="46A8A732" w14:textId="2920E1E6" w:rsidR="005A542C" w:rsidRPr="0045101D" w:rsidRDefault="005A542C" w:rsidP="0045101D">
      <w:pPr>
        <w:pStyle w:val="ListParagraph"/>
        <w:numPr>
          <w:ilvl w:val="0"/>
          <w:numId w:val="3"/>
        </w:numPr>
        <w:spacing w:after="0" w:line="240" w:lineRule="auto"/>
        <w:rPr>
          <w:kern w:val="0"/>
          <w14:ligatures w14:val="none"/>
        </w:rPr>
      </w:pPr>
      <w:r w:rsidRPr="0045101D">
        <w:rPr>
          <w:kern w:val="0"/>
          <w14:ligatures w14:val="none"/>
        </w:rPr>
        <w:t>Sarah spoke with Chuck Terwilliger about getting a laptop for the library.  He will be getting back to her with a price.</w:t>
      </w:r>
    </w:p>
    <w:p w14:paraId="10C77B21" w14:textId="68A81F6F" w:rsidR="005A542C" w:rsidRPr="0045101D" w:rsidRDefault="005A542C" w:rsidP="0045101D">
      <w:pPr>
        <w:pStyle w:val="ListParagraph"/>
        <w:numPr>
          <w:ilvl w:val="0"/>
          <w:numId w:val="3"/>
        </w:numPr>
        <w:spacing w:after="0" w:line="240" w:lineRule="auto"/>
        <w:rPr>
          <w:kern w:val="0"/>
          <w14:ligatures w14:val="none"/>
        </w:rPr>
      </w:pPr>
      <w:r w:rsidRPr="0045101D">
        <w:rPr>
          <w:kern w:val="0"/>
          <w14:ligatures w14:val="none"/>
        </w:rPr>
        <w:t>Our next meeting will be Tuesday, February 18, 2025.</w:t>
      </w:r>
    </w:p>
    <w:p w14:paraId="4285738C" w14:textId="77777777" w:rsidR="0045101D" w:rsidRDefault="0045101D" w:rsidP="005A542C">
      <w:pPr>
        <w:pStyle w:val="ListParagraph"/>
        <w:spacing w:after="0" w:line="240" w:lineRule="auto"/>
        <w:ind w:left="1800"/>
        <w:rPr>
          <w:kern w:val="0"/>
          <w14:ligatures w14:val="none"/>
        </w:rPr>
      </w:pPr>
    </w:p>
    <w:p w14:paraId="662E471C" w14:textId="089DDEF4" w:rsidR="00103731" w:rsidRPr="0045101D" w:rsidRDefault="0045101D" w:rsidP="0045101D">
      <w:pPr>
        <w:spacing w:after="0" w:line="240" w:lineRule="auto"/>
        <w:ind w:firstLine="720"/>
        <w:rPr>
          <w:b/>
          <w:bCs/>
          <w:kern w:val="0"/>
          <w14:ligatures w14:val="none"/>
        </w:rPr>
      </w:pPr>
      <w:r w:rsidRPr="0045101D">
        <w:rPr>
          <w:b/>
          <w:bCs/>
          <w:kern w:val="0"/>
          <w14:ligatures w14:val="none"/>
        </w:rPr>
        <w:t>E</w:t>
      </w:r>
      <w:r w:rsidR="00103731" w:rsidRPr="0045101D">
        <w:rPr>
          <w:b/>
          <w:bCs/>
          <w:kern w:val="0"/>
          <w14:ligatures w14:val="none"/>
        </w:rPr>
        <w:t>xecutive Session</w:t>
      </w:r>
      <w:r w:rsidR="005A542C" w:rsidRPr="0045101D">
        <w:rPr>
          <w:b/>
          <w:bCs/>
          <w:kern w:val="0"/>
          <w14:ligatures w14:val="none"/>
        </w:rPr>
        <w:t>:</w:t>
      </w:r>
    </w:p>
    <w:p w14:paraId="2DE4DC1D" w14:textId="2B0EC1DE" w:rsidR="005A542C" w:rsidRPr="0045101D" w:rsidRDefault="0045101D" w:rsidP="0045101D">
      <w:pPr>
        <w:spacing w:after="0" w:line="240" w:lineRule="auto"/>
        <w:ind w:firstLine="720"/>
        <w:rPr>
          <w:kern w:val="0"/>
          <w14:ligatures w14:val="none"/>
        </w:rPr>
      </w:pPr>
      <w:r w:rsidRPr="0045101D">
        <w:rPr>
          <w:kern w:val="0"/>
          <w14:ligatures w14:val="none"/>
        </w:rPr>
        <w:t>N</w:t>
      </w:r>
      <w:r w:rsidR="005A542C" w:rsidRPr="0045101D">
        <w:rPr>
          <w:kern w:val="0"/>
          <w14:ligatures w14:val="none"/>
        </w:rPr>
        <w:t>one</w:t>
      </w:r>
    </w:p>
    <w:p w14:paraId="68CD5913" w14:textId="77777777" w:rsidR="0045101D" w:rsidRDefault="0045101D" w:rsidP="005A542C">
      <w:pPr>
        <w:pStyle w:val="ListParagraph"/>
        <w:spacing w:after="0" w:line="240" w:lineRule="auto"/>
        <w:ind w:left="1800"/>
        <w:rPr>
          <w:kern w:val="0"/>
          <w14:ligatures w14:val="none"/>
        </w:rPr>
      </w:pPr>
    </w:p>
    <w:p w14:paraId="577CA09F" w14:textId="70303604" w:rsidR="00103731" w:rsidRDefault="005A542C" w:rsidP="0045101D">
      <w:pPr>
        <w:spacing w:after="0" w:line="240" w:lineRule="auto"/>
        <w:ind w:firstLine="360"/>
      </w:pPr>
      <w:r>
        <w:t>There being no further business Jim Owens moved to adjourn at 6:50 pm</w:t>
      </w:r>
    </w:p>
    <w:p w14:paraId="4A5FE78A" w14:textId="77777777" w:rsidR="005A542C" w:rsidRDefault="005A542C" w:rsidP="005A542C">
      <w:pPr>
        <w:spacing w:after="0" w:line="240" w:lineRule="auto"/>
        <w:ind w:left="360"/>
      </w:pPr>
    </w:p>
    <w:p w14:paraId="7C24CD6B" w14:textId="4B37F377" w:rsidR="005A542C" w:rsidRDefault="005A542C" w:rsidP="005A542C">
      <w:pPr>
        <w:spacing w:after="0" w:line="240" w:lineRule="auto"/>
        <w:ind w:left="360"/>
      </w:pPr>
      <w:r>
        <w:t>Respectfully submitted</w:t>
      </w:r>
    </w:p>
    <w:p w14:paraId="308BFF4B" w14:textId="77777777" w:rsidR="005A542C" w:rsidRDefault="005A542C" w:rsidP="005A542C">
      <w:pPr>
        <w:spacing w:after="0" w:line="240" w:lineRule="auto"/>
        <w:ind w:left="360"/>
      </w:pPr>
    </w:p>
    <w:p w14:paraId="4051B0B3" w14:textId="4BE2B87D" w:rsidR="005A542C" w:rsidRDefault="005A542C" w:rsidP="005A542C">
      <w:pPr>
        <w:spacing w:after="0" w:line="240" w:lineRule="auto"/>
        <w:ind w:left="360"/>
      </w:pPr>
      <w:r>
        <w:t xml:space="preserve">Sarah Boehm </w:t>
      </w:r>
    </w:p>
    <w:p w14:paraId="63688EDA" w14:textId="639EF4F4" w:rsidR="005A542C" w:rsidRDefault="005A542C" w:rsidP="005A542C">
      <w:pPr>
        <w:spacing w:after="0" w:line="240" w:lineRule="auto"/>
        <w:ind w:left="360"/>
      </w:pPr>
      <w:r>
        <w:t>Director</w:t>
      </w:r>
    </w:p>
    <w:sectPr w:rsidR="005A5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9256A"/>
    <w:multiLevelType w:val="hybridMultilevel"/>
    <w:tmpl w:val="1C66CFCA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D10D2"/>
    <w:multiLevelType w:val="hybridMultilevel"/>
    <w:tmpl w:val="B288AE36"/>
    <w:lvl w:ilvl="0" w:tplc="89E823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9924838">
    <w:abstractNumId w:val="0"/>
  </w:num>
  <w:num w:numId="2" w16cid:durableId="1407334888">
    <w:abstractNumId w:val="2"/>
  </w:num>
  <w:num w:numId="3" w16cid:durableId="1065832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31"/>
    <w:rsid w:val="00103731"/>
    <w:rsid w:val="0045101D"/>
    <w:rsid w:val="005A542C"/>
    <w:rsid w:val="00CC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F465C"/>
  <w15:chartTrackingRefBased/>
  <w15:docId w15:val="{DD3BD7AE-D36F-4506-9B46-4CB345F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731"/>
  </w:style>
  <w:style w:type="paragraph" w:styleId="Heading1">
    <w:name w:val="heading 1"/>
    <w:basedOn w:val="Normal"/>
    <w:next w:val="Normal"/>
    <w:link w:val="Heading1Char"/>
    <w:uiPriority w:val="9"/>
    <w:qFormat/>
    <w:rsid w:val="001037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7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7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7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7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7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7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7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7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7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7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7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7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7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7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7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7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7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7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7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7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1</cp:revision>
  <dcterms:created xsi:type="dcterms:W3CDTF">2025-01-22T16:46:00Z</dcterms:created>
  <dcterms:modified xsi:type="dcterms:W3CDTF">2025-01-22T17:13:00Z</dcterms:modified>
</cp:coreProperties>
</file>